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560671" w:rsidRDefault="00CA7A24" w:rsidP="008F286C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both"/>
        <w:rPr>
          <w:rFonts w:ascii="Segoe UI" w:hAnsi="Segoe UI" w:cs="Segoe UI"/>
          <w:color w:val="FF0000"/>
        </w:rPr>
      </w:pPr>
      <w:r w:rsidRPr="00560671">
        <w:rPr>
          <w:rFonts w:ascii="Segoe UI" w:hAnsi="Segoe UI" w:cs="Segoe UI"/>
          <w:b/>
        </w:rPr>
        <w:t xml:space="preserve">Azonosító: </w:t>
      </w:r>
      <w:r w:rsidR="007168E0" w:rsidRPr="00560671">
        <w:rPr>
          <w:rFonts w:ascii="Segoe UI" w:hAnsi="Segoe UI" w:cs="Segoe UI"/>
          <w:b/>
        </w:rPr>
        <w:t>106-Szü-</w:t>
      </w:r>
      <w:r w:rsidR="00376F79" w:rsidRPr="00560671">
        <w:rPr>
          <w:rFonts w:ascii="Segoe UI" w:hAnsi="Segoe UI" w:cs="Segoe UI"/>
          <w:b/>
        </w:rPr>
        <w:t>1483</w:t>
      </w:r>
      <w:r w:rsidR="007168E0" w:rsidRPr="00560671">
        <w:rPr>
          <w:rFonts w:ascii="Segoe UI" w:hAnsi="Segoe UI" w:cs="Segoe UI"/>
          <w:b/>
        </w:rPr>
        <w:t>/</w:t>
      </w:r>
      <w:r w:rsidR="00376F79" w:rsidRPr="00560671">
        <w:rPr>
          <w:rFonts w:ascii="Segoe UI" w:hAnsi="Segoe UI" w:cs="Segoe UI"/>
          <w:b/>
        </w:rPr>
        <w:t>25</w:t>
      </w:r>
      <w:r w:rsidR="007168E0" w:rsidRPr="00560671">
        <w:rPr>
          <w:rFonts w:ascii="Segoe UI" w:hAnsi="Segoe UI" w:cs="Segoe UI"/>
          <w:b/>
        </w:rPr>
        <w:t>/202</w:t>
      </w:r>
      <w:r w:rsidR="00376F79" w:rsidRPr="00560671">
        <w:rPr>
          <w:rFonts w:ascii="Segoe UI" w:hAnsi="Segoe UI" w:cs="Segoe UI"/>
          <w:b/>
        </w:rPr>
        <w:t>5</w:t>
      </w:r>
      <w:r w:rsidR="007168E0" w:rsidRPr="00560671">
        <w:rPr>
          <w:rFonts w:ascii="Segoe UI" w:hAnsi="Segoe UI" w:cs="Segoe UI"/>
          <w:b/>
        </w:rPr>
        <w:t>.R.</w:t>
      </w:r>
    </w:p>
    <w:p w:rsidR="00CA7A24" w:rsidRPr="00560671" w:rsidRDefault="00CA7A24" w:rsidP="008F286C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p w:rsidR="00C07A85" w:rsidRPr="00560671" w:rsidRDefault="00C07A85" w:rsidP="00376F79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560671">
        <w:rPr>
          <w:rFonts w:ascii="Segoe UI" w:hAnsi="Segoe UI" w:cs="Segoe UI"/>
          <w:b/>
        </w:rPr>
        <w:t>Az Országos Idegenrendészeti Főigazgatóság</w:t>
      </w:r>
    </w:p>
    <w:p w:rsidR="00E13559" w:rsidRPr="00560671" w:rsidRDefault="00E13559" w:rsidP="00376F79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proofErr w:type="gramStart"/>
      <w:r w:rsidRPr="00560671">
        <w:rPr>
          <w:rFonts w:ascii="Segoe UI" w:hAnsi="Segoe UI" w:cs="Segoe UI"/>
          <w:b/>
        </w:rPr>
        <w:t>felvételt</w:t>
      </w:r>
      <w:proofErr w:type="gramEnd"/>
      <w:r w:rsidRPr="00560671">
        <w:rPr>
          <w:rFonts w:ascii="Segoe UI" w:hAnsi="Segoe UI" w:cs="Segoe UI"/>
          <w:b/>
        </w:rPr>
        <w:t xml:space="preserve"> hirdet </w:t>
      </w:r>
      <w:r w:rsidR="00AB1747" w:rsidRPr="00560671">
        <w:rPr>
          <w:rFonts w:ascii="Segoe UI" w:hAnsi="Segoe UI" w:cs="Segoe UI"/>
          <w:b/>
        </w:rPr>
        <w:t>ügyfélszolgálati</w:t>
      </w:r>
      <w:r w:rsidR="00A46C66" w:rsidRPr="00560671">
        <w:rPr>
          <w:rFonts w:ascii="Segoe UI" w:hAnsi="Segoe UI" w:cs="Segoe UI"/>
          <w:b/>
        </w:rPr>
        <w:t xml:space="preserve"> </w:t>
      </w:r>
      <w:r w:rsidR="00653076" w:rsidRPr="00560671">
        <w:rPr>
          <w:rFonts w:ascii="Segoe UI" w:hAnsi="Segoe UI" w:cs="Segoe UI"/>
          <w:b/>
        </w:rPr>
        <w:t>előadó</w:t>
      </w:r>
      <w:r w:rsidR="00A46C66" w:rsidRPr="00560671">
        <w:rPr>
          <w:rFonts w:ascii="Segoe UI" w:hAnsi="Segoe UI" w:cs="Segoe UI"/>
          <w:b/>
        </w:rPr>
        <w:t xml:space="preserve"> </w:t>
      </w:r>
      <w:r w:rsidR="00653076" w:rsidRPr="00560671">
        <w:rPr>
          <w:rFonts w:ascii="Segoe UI" w:hAnsi="Segoe UI" w:cs="Segoe UI"/>
          <w:b/>
        </w:rPr>
        <w:t xml:space="preserve">beosztás </w:t>
      </w:r>
      <w:r w:rsidR="00A46C66" w:rsidRPr="00560671">
        <w:rPr>
          <w:rFonts w:ascii="Segoe UI" w:hAnsi="Segoe UI" w:cs="Segoe UI"/>
          <w:b/>
        </w:rPr>
        <w:t>betöltésére</w:t>
      </w:r>
    </w:p>
    <w:p w:rsidR="00C07A85" w:rsidRPr="00560671" w:rsidRDefault="00C07A85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p w:rsidR="002D7C3C" w:rsidRPr="00560671" w:rsidRDefault="002D7C3C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</w:rPr>
      </w:pPr>
      <w:r w:rsidRPr="00560671">
        <w:rPr>
          <w:rFonts w:ascii="Segoe UI" w:hAnsi="Segoe UI" w:cs="Segoe UI"/>
          <w:b/>
          <w:bCs/>
        </w:rPr>
        <w:t>Munkahely megnevezése</w:t>
      </w:r>
      <w:proofErr w:type="gramStart"/>
      <w:r w:rsidRPr="00560671">
        <w:rPr>
          <w:rFonts w:ascii="Segoe UI" w:hAnsi="Segoe UI" w:cs="Segoe UI"/>
        </w:rPr>
        <w:t xml:space="preserve">: </w:t>
      </w:r>
      <w:r w:rsidR="00376F79" w:rsidRPr="00560671">
        <w:rPr>
          <w:rFonts w:ascii="Segoe UI" w:hAnsi="Segoe UI" w:cs="Segoe UI"/>
        </w:rPr>
        <w:t xml:space="preserve"> </w:t>
      </w:r>
      <w:r w:rsidR="00C07A85" w:rsidRPr="00560671">
        <w:rPr>
          <w:rFonts w:ascii="Segoe UI" w:hAnsi="Segoe UI" w:cs="Segoe UI"/>
        </w:rPr>
        <w:t>Országos</w:t>
      </w:r>
      <w:proofErr w:type="gramEnd"/>
      <w:r w:rsidR="00C07A85" w:rsidRPr="00560671">
        <w:rPr>
          <w:rFonts w:ascii="Segoe UI" w:hAnsi="Segoe UI" w:cs="Segoe UI"/>
        </w:rPr>
        <w:t xml:space="preserve"> Idegenrendészeti Főigazgatóság</w:t>
      </w:r>
    </w:p>
    <w:p w:rsidR="00C07A85" w:rsidRPr="00560671" w:rsidRDefault="00F16D6F" w:rsidP="00376F79">
      <w:pPr>
        <w:pStyle w:val="NormlWeb"/>
        <w:spacing w:before="0" w:beforeAutospacing="0" w:after="0" w:afterAutospacing="0"/>
        <w:ind w:firstLine="2835"/>
        <w:jc w:val="both"/>
        <w:rPr>
          <w:rFonts w:ascii="Segoe UI" w:hAnsi="Segoe UI" w:cs="Segoe UI"/>
        </w:rPr>
      </w:pPr>
      <w:r w:rsidRPr="00560671">
        <w:rPr>
          <w:rFonts w:ascii="Segoe UI" w:hAnsi="Segoe UI" w:cs="Segoe UI"/>
        </w:rPr>
        <w:t xml:space="preserve">Budapesti és Pest </w:t>
      </w:r>
      <w:r w:rsidR="00BF46FA" w:rsidRPr="00560671">
        <w:rPr>
          <w:rFonts w:ascii="Segoe UI" w:hAnsi="Segoe UI" w:cs="Segoe UI"/>
        </w:rPr>
        <w:t>Várm</w:t>
      </w:r>
      <w:r w:rsidRPr="00560671">
        <w:rPr>
          <w:rFonts w:ascii="Segoe UI" w:hAnsi="Segoe UI" w:cs="Segoe UI"/>
        </w:rPr>
        <w:t>egyei Regionális Igazgatóság</w:t>
      </w:r>
    </w:p>
    <w:p w:rsidR="009D194B" w:rsidRPr="00560671" w:rsidRDefault="009D194B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9D194B" w:rsidRPr="00560671" w:rsidRDefault="009D194B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</w:rPr>
      </w:pPr>
      <w:r w:rsidRPr="00560671">
        <w:rPr>
          <w:rFonts w:ascii="Segoe UI" w:hAnsi="Segoe UI" w:cs="Segoe UI"/>
          <w:b/>
        </w:rPr>
        <w:t>Beosztás:</w:t>
      </w:r>
      <w:r w:rsidR="00EE6200" w:rsidRPr="00560671">
        <w:rPr>
          <w:rFonts w:ascii="Segoe UI" w:hAnsi="Segoe UI" w:cs="Segoe UI"/>
        </w:rPr>
        <w:t xml:space="preserve"> </w:t>
      </w:r>
      <w:r w:rsidR="00AB1747" w:rsidRPr="00560671">
        <w:rPr>
          <w:rFonts w:ascii="Segoe UI" w:hAnsi="Segoe UI" w:cs="Segoe UI"/>
        </w:rPr>
        <w:t>ügyfélszolgálati</w:t>
      </w:r>
      <w:r w:rsidR="00653076" w:rsidRPr="00560671">
        <w:rPr>
          <w:rFonts w:ascii="Segoe UI" w:hAnsi="Segoe UI" w:cs="Segoe UI"/>
        </w:rPr>
        <w:t xml:space="preserve"> előadó</w:t>
      </w:r>
      <w:r w:rsidR="008D294B" w:rsidRPr="00560671">
        <w:rPr>
          <w:rFonts w:ascii="Segoe UI" w:hAnsi="Segoe UI" w:cs="Segoe UI"/>
        </w:rPr>
        <w:t xml:space="preserve"> </w:t>
      </w:r>
    </w:p>
    <w:p w:rsidR="009D194B" w:rsidRPr="00560671" w:rsidRDefault="009D194B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C07A85" w:rsidRPr="00560671" w:rsidRDefault="009D194B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</w:rPr>
      </w:pPr>
      <w:r w:rsidRPr="00560671">
        <w:rPr>
          <w:rFonts w:ascii="Segoe UI" w:hAnsi="Segoe UI" w:cs="Segoe UI"/>
          <w:b/>
        </w:rPr>
        <w:t>Besorolás:</w:t>
      </w:r>
      <w:r w:rsidR="00EE6200" w:rsidRPr="00560671">
        <w:rPr>
          <w:rFonts w:ascii="Segoe UI" w:hAnsi="Segoe UI" w:cs="Segoe UI"/>
        </w:rPr>
        <w:t xml:space="preserve"> </w:t>
      </w:r>
      <w:r w:rsidR="00F43356" w:rsidRPr="00560671">
        <w:rPr>
          <w:rFonts w:ascii="Segoe UI" w:hAnsi="Segoe UI" w:cs="Segoe UI"/>
        </w:rPr>
        <w:t xml:space="preserve">RIASZ </w:t>
      </w:r>
      <w:r w:rsidR="00AB1747" w:rsidRPr="00560671">
        <w:rPr>
          <w:rFonts w:ascii="Segoe UI" w:hAnsi="Segoe UI" w:cs="Segoe UI"/>
        </w:rPr>
        <w:t>B</w:t>
      </w:r>
      <w:r w:rsidR="00C07A85" w:rsidRPr="00560671">
        <w:rPr>
          <w:rFonts w:ascii="Segoe UI" w:hAnsi="Segoe UI" w:cs="Segoe UI"/>
        </w:rPr>
        <w:tab/>
      </w:r>
    </w:p>
    <w:p w:rsidR="009D194B" w:rsidRPr="00560671" w:rsidRDefault="009D194B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C07A85" w:rsidRPr="00560671" w:rsidRDefault="001D1D94" w:rsidP="008F286C">
      <w:pPr>
        <w:pStyle w:val="NormlWeb"/>
        <w:spacing w:before="0" w:beforeAutospacing="0" w:after="0" w:afterAutospacing="0"/>
        <w:jc w:val="both"/>
        <w:rPr>
          <w:rFonts w:ascii="Segoe UI" w:hAnsi="Segoe UI" w:cs="Segoe UI"/>
        </w:rPr>
      </w:pPr>
      <w:r w:rsidRPr="00560671">
        <w:rPr>
          <w:rFonts w:ascii="Segoe UI" w:hAnsi="Segoe UI" w:cs="Segoe UI"/>
          <w:b/>
          <w:bCs/>
        </w:rPr>
        <w:t>Munkavégzés helye</w:t>
      </w:r>
      <w:r w:rsidR="002D7C3C" w:rsidRPr="00560671">
        <w:rPr>
          <w:rFonts w:ascii="Segoe UI" w:hAnsi="Segoe UI" w:cs="Segoe UI"/>
        </w:rPr>
        <w:t xml:space="preserve">: </w:t>
      </w:r>
      <w:r w:rsidR="00F16D6F" w:rsidRPr="00560671">
        <w:rPr>
          <w:rFonts w:ascii="Segoe UI" w:hAnsi="Segoe UI" w:cs="Segoe UI"/>
        </w:rPr>
        <w:t>1117 Budapest, Budafoki út 60. vagy 1135 Budapest, Szegedi út 35-37.</w:t>
      </w:r>
    </w:p>
    <w:p w:rsidR="002D7C3C" w:rsidRPr="00560671" w:rsidRDefault="002D7C3C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1346E" w:rsidRPr="00560671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  <w:r w:rsidR="00A46C66" w:rsidRPr="00560671">
        <w:rPr>
          <w:rFonts w:ascii="Segoe UI" w:eastAsia="Times New Roman" w:hAnsi="Segoe UI" w:cs="Segoe UI"/>
          <w:sz w:val="24"/>
          <w:szCs w:val="24"/>
          <w:lang w:eastAsia="hu-HU"/>
        </w:rPr>
        <w:t>/</w:t>
      </w:r>
      <w:r w:rsidR="00A46C66" w:rsidRPr="00560671">
        <w:rPr>
          <w:rFonts w:ascii="Segoe UI" w:eastAsia="Times New Roman" w:hAnsi="Segoe UI" w:cs="Segoe UI"/>
          <w:color w:val="000000" w:themeColor="text1"/>
          <w:sz w:val="24"/>
          <w:szCs w:val="24"/>
          <w:lang w:eastAsia="hu-HU"/>
        </w:rPr>
        <w:t>vezényléses</w:t>
      </w:r>
    </w:p>
    <w:p w:rsidR="00C07A85" w:rsidRPr="00560671" w:rsidRDefault="00C07A85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560671" w:rsidRDefault="002D7C3C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A46C66" w:rsidRPr="00560671">
        <w:rPr>
          <w:rFonts w:ascii="Segoe UI" w:eastAsia="Times New Roman" w:hAnsi="Segoe UI" w:cs="Segoe UI"/>
          <w:sz w:val="24"/>
          <w:szCs w:val="24"/>
          <w:lang w:eastAsia="hu-HU"/>
        </w:rPr>
        <w:t>határoz</w:t>
      </w:r>
      <w:r w:rsidR="002A3EF4" w:rsidRPr="00560671">
        <w:rPr>
          <w:rFonts w:ascii="Segoe UI" w:eastAsia="Times New Roman" w:hAnsi="Segoe UI" w:cs="Segoe UI"/>
          <w:sz w:val="24"/>
          <w:szCs w:val="24"/>
          <w:lang w:eastAsia="hu-HU"/>
        </w:rPr>
        <w:t>atlan</w:t>
      </w:r>
      <w:r w:rsidR="00F43356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</w:t>
      </w:r>
      <w:r w:rsidR="000B0217" w:rsidRPr="00560671">
        <w:rPr>
          <w:rFonts w:ascii="Segoe UI" w:eastAsia="Times New Roman" w:hAnsi="Segoe UI" w:cs="Segoe UI"/>
          <w:sz w:val="24"/>
          <w:szCs w:val="24"/>
          <w:lang w:eastAsia="hu-HU"/>
        </w:rPr>
        <w:t>, rendvédelmi igazgatási</w:t>
      </w:r>
    </w:p>
    <w:p w:rsidR="000B0217" w:rsidRPr="00560671" w:rsidRDefault="000B0217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A7A24" w:rsidRPr="00560671" w:rsidRDefault="00CA7A24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2015. évi XLII. törvényben (Hszt.)</w:t>
      </w:r>
      <w:r w:rsidR="008F286C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m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eghatározottak szerint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ab/>
      </w:r>
    </w:p>
    <w:p w:rsidR="00CA7A24" w:rsidRPr="00560671" w:rsidRDefault="00CA7A24" w:rsidP="008F286C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66CCA" w:rsidRPr="00560671" w:rsidRDefault="00DF7260" w:rsidP="008F286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0671">
        <w:rPr>
          <w:rFonts w:ascii="Segoe UI" w:hAnsi="Segoe UI" w:cs="Segoe UI"/>
          <w:b/>
          <w:bCs/>
          <w:sz w:val="24"/>
          <w:szCs w:val="24"/>
        </w:rPr>
        <w:t>Főbb f</w:t>
      </w:r>
      <w:r w:rsidR="00666CCA" w:rsidRPr="00560671">
        <w:rPr>
          <w:rFonts w:ascii="Segoe UI" w:hAnsi="Segoe UI" w:cs="Segoe UI"/>
          <w:b/>
          <w:bCs/>
          <w:sz w:val="24"/>
          <w:szCs w:val="24"/>
        </w:rPr>
        <w:t>eladatok:</w:t>
      </w:r>
    </w:p>
    <w:p w:rsidR="00AB1747" w:rsidRPr="00560671" w:rsidRDefault="00AB1747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ügyfélszolgálati feladatok ellátása, a megjelenő ügyfelek tájékoztatása, </w:t>
      </w:r>
    </w:p>
    <w:p w:rsidR="00AB1747" w:rsidRPr="00560671" w:rsidRDefault="00AB1747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az ügyfelektől kérelmek és okiratok átvétele,</w:t>
      </w:r>
    </w:p>
    <w:p w:rsidR="00AB1747" w:rsidRPr="00560671" w:rsidRDefault="00AB1747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tartózkodásra jogosító okmányok átadása az ügyfelek részére,</w:t>
      </w:r>
    </w:p>
    <w:p w:rsidR="00AB1747" w:rsidRPr="00560671" w:rsidRDefault="00CA524C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adatrögzítés, </w:t>
      </w:r>
      <w:r w:rsidR="00AB1747" w:rsidRPr="00560671">
        <w:rPr>
          <w:rFonts w:ascii="Segoe UI" w:eastAsia="Times New Roman" w:hAnsi="Segoe UI" w:cs="Segoe UI"/>
          <w:sz w:val="24"/>
          <w:szCs w:val="24"/>
          <w:lang w:eastAsia="hu-HU"/>
        </w:rPr>
        <w:t>nyilv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ántartási rendszerek használata</w:t>
      </w:r>
    </w:p>
    <w:p w:rsidR="00CA524C" w:rsidRPr="00560671" w:rsidRDefault="00CA524C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ügyfélszolgálaton átvett kérelmek adminisztrálása.</w:t>
      </w:r>
    </w:p>
    <w:p w:rsidR="00A46C66" w:rsidRPr="00560671" w:rsidRDefault="00A46C66" w:rsidP="008F286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D7C3C" w:rsidRPr="00560671" w:rsidRDefault="002D7C3C" w:rsidP="008F286C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9D194B" w:rsidRPr="00560671" w:rsidRDefault="00E82ABE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magyar állampolgárság,</w:t>
      </w:r>
    </w:p>
    <w:p w:rsidR="009D194B" w:rsidRPr="00560671" w:rsidRDefault="009D194B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9D194B" w:rsidRPr="00560671" w:rsidRDefault="009D194B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ellenőrzés,</w:t>
      </w:r>
    </w:p>
    <w:p w:rsidR="002D7C3C" w:rsidRPr="00560671" w:rsidRDefault="00AB1747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középfokú</w:t>
      </w:r>
      <w:r w:rsidR="00CA77B6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C1346E" w:rsidRPr="00560671">
        <w:rPr>
          <w:rFonts w:ascii="Segoe UI" w:eastAsia="Times New Roman" w:hAnsi="Segoe UI" w:cs="Segoe UI"/>
          <w:sz w:val="24"/>
          <w:szCs w:val="24"/>
          <w:lang w:eastAsia="hu-HU"/>
        </w:rPr>
        <w:t>végzettség</w:t>
      </w:r>
      <w:r w:rsidR="00A46C66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A46C66" w:rsidRPr="00560671" w:rsidRDefault="00A46C66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jó kommunikációs készség magyar </w:t>
      </w:r>
      <w:r w:rsidRPr="00560671">
        <w:rPr>
          <w:rFonts w:ascii="Segoe UI" w:eastAsia="Times New Roman" w:hAnsi="Segoe UI" w:cs="Segoe UI"/>
          <w:b/>
          <w:sz w:val="24"/>
          <w:szCs w:val="24"/>
          <w:lang w:eastAsia="hu-HU"/>
        </w:rPr>
        <w:t>és angol nyelven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A46C66" w:rsidRPr="00560671" w:rsidRDefault="00A46C66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rugalmasság, dinamikusság, felelősségtudat, terhelhetőség, tolerancia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0B0217" w:rsidRPr="00560671" w:rsidRDefault="000B0217" w:rsidP="008F286C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foglalkozás-egészségügyi orvosi alkalmassági vizsgálaton való részvétel és alkalmas minősítés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2D7C3C" w:rsidRPr="00560671" w:rsidRDefault="000B0217" w:rsidP="008F28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AB1747" w:rsidRPr="00560671" w:rsidRDefault="00CA77B6" w:rsidP="008F28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vagyonnyilatkozat-tételi kötelezettség teljesítése</w:t>
      </w:r>
      <w:r w:rsidR="00AB1747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07A85" w:rsidRPr="00560671" w:rsidRDefault="00C07A85" w:rsidP="008F286C">
      <w:pPr>
        <w:spacing w:after="0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560671" w:rsidRDefault="002D7C3C" w:rsidP="008F286C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A46C66" w:rsidRPr="00560671" w:rsidRDefault="00A46C66" w:rsidP="008F28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további (különösen</w:t>
      </w:r>
      <w:r w:rsidR="00CA524C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angol,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orosz), illetve magasabb szintű aktív nyelvismeret,</w:t>
      </w:r>
    </w:p>
    <w:p w:rsidR="00AB1747" w:rsidRPr="00560671" w:rsidRDefault="00AB1747" w:rsidP="008F28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ügyfélszolgálati munkakörben szerzett tapasztalat.</w:t>
      </w:r>
    </w:p>
    <w:p w:rsidR="00C07A85" w:rsidRPr="00560671" w:rsidRDefault="00C07A85" w:rsidP="008F286C">
      <w:pPr>
        <w:pStyle w:val="Listaszerbekezds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560671" w:rsidRDefault="002D7C3C" w:rsidP="008F286C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2D7C3C" w:rsidRPr="00560671" w:rsidRDefault="002D7C3C" w:rsidP="008F286C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2D7C3C" w:rsidRPr="00560671" w:rsidRDefault="002D7C3C" w:rsidP="008F286C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terhelhetőség, stressztűrő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-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képesség,</w:t>
      </w:r>
    </w:p>
    <w:p w:rsidR="00E82ABE" w:rsidRPr="00560671" w:rsidRDefault="00E82ABE" w:rsidP="008F286C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E82ABE" w:rsidRPr="00560671" w:rsidRDefault="00E82ABE" w:rsidP="008F286C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pontos, önálló, gyors és precíz munkavégzés,</w:t>
      </w:r>
    </w:p>
    <w:p w:rsidR="002D7C3C" w:rsidRPr="00560671" w:rsidRDefault="002D7C3C" w:rsidP="008F286C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2D7C3C" w:rsidRPr="00560671" w:rsidRDefault="002D7C3C" w:rsidP="008F286C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megbízhatóság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560671" w:rsidRDefault="00C07A85" w:rsidP="008F286C">
      <w:pPr>
        <w:spacing w:after="0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560671" w:rsidRDefault="002D7C3C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560671" w:rsidRDefault="002D7C3C" w:rsidP="008F286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560671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560671" w:rsidRDefault="002D7C3C" w:rsidP="008F286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560671" w:rsidRDefault="00CA7A24" w:rsidP="008F286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C27391" w:rsidRPr="00560671" w:rsidRDefault="00C27391" w:rsidP="008F286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27391" w:rsidRPr="00560671" w:rsidRDefault="00C27391" w:rsidP="008F286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560671">
        <w:rPr>
          <w:rFonts w:ascii="Segoe UI" w:hAnsi="Segoe UI" w:cs="Segoe UI"/>
          <w:bCs/>
          <w:sz w:val="24"/>
          <w:szCs w:val="24"/>
        </w:rPr>
        <w:t xml:space="preserve"> 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27391" w:rsidRPr="00560671" w:rsidRDefault="00C27391" w:rsidP="008F286C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</w:t>
      </w:r>
      <w:r w:rsidR="00E82ABE" w:rsidRPr="0056067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560671" w:rsidRDefault="00C07A85" w:rsidP="008F286C">
      <w:pPr>
        <w:spacing w:after="0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04163" w:rsidRPr="00560671" w:rsidRDefault="00004163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: 202</w:t>
      </w:r>
      <w:r w:rsidR="00CB0A32" w:rsidRPr="0056067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530F3D" w:rsidRPr="00560671">
        <w:rPr>
          <w:rFonts w:ascii="Segoe UI" w:eastAsia="Times New Roman" w:hAnsi="Segoe UI" w:cs="Segoe UI"/>
          <w:sz w:val="24"/>
          <w:szCs w:val="24"/>
          <w:lang w:eastAsia="hu-HU"/>
        </w:rPr>
        <w:t>július</w:t>
      </w:r>
      <w:r w:rsidR="001E2CC8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60671" w:rsidRPr="00560671">
        <w:rPr>
          <w:rFonts w:ascii="Segoe UI" w:eastAsia="Times New Roman" w:hAnsi="Segoe UI" w:cs="Segoe UI"/>
          <w:sz w:val="24"/>
          <w:szCs w:val="24"/>
          <w:lang w:eastAsia="hu-HU"/>
        </w:rPr>
        <w:t>30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004163" w:rsidRPr="00560671" w:rsidRDefault="00004163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202</w:t>
      </w:r>
      <w:r w:rsidR="00CB0A32" w:rsidRPr="0056067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530F3D" w:rsidRPr="00560671">
        <w:rPr>
          <w:rFonts w:ascii="Segoe UI" w:eastAsia="Times New Roman" w:hAnsi="Segoe UI" w:cs="Segoe UI"/>
          <w:sz w:val="24"/>
          <w:szCs w:val="24"/>
          <w:lang w:eastAsia="hu-HU"/>
        </w:rPr>
        <w:t>július</w:t>
      </w:r>
      <w:r w:rsidR="001E2CC8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30F3D" w:rsidRPr="00560671">
        <w:rPr>
          <w:rFonts w:ascii="Segoe UI" w:eastAsia="Times New Roman" w:hAnsi="Segoe UI" w:cs="Segoe UI"/>
          <w:sz w:val="24"/>
          <w:szCs w:val="24"/>
          <w:lang w:eastAsia="hu-HU"/>
        </w:rPr>
        <w:t>31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</w:p>
    <w:p w:rsidR="00004163" w:rsidRPr="00560671" w:rsidRDefault="00004163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munkakör betöltésének kezdete </w:t>
      </w:r>
      <w:r w:rsidR="00560671"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várhatóan</w:t>
      </w: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CB0A32" w:rsidRPr="0056067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530F3D" w:rsidRPr="00560671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1E2CC8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30F3D" w:rsidRPr="00560671">
        <w:rPr>
          <w:rFonts w:ascii="Segoe UI" w:eastAsia="Times New Roman" w:hAnsi="Segoe UI" w:cs="Segoe UI"/>
          <w:sz w:val="24"/>
          <w:szCs w:val="24"/>
          <w:lang w:eastAsia="hu-HU"/>
        </w:rPr>
        <w:t>15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</w:p>
    <w:p w:rsidR="00967091" w:rsidRPr="00560671" w:rsidRDefault="00967091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27391" w:rsidRPr="00560671" w:rsidRDefault="00C27391" w:rsidP="008F286C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 és módja:</w:t>
      </w:r>
    </w:p>
    <w:p w:rsidR="00C27391" w:rsidRPr="00560671" w:rsidRDefault="00C27391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Jelentkezését </w:t>
      </w:r>
      <w:r w:rsidR="0099159B" w:rsidRPr="00560671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="007168E0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106-Szü-</w:t>
      </w:r>
      <w:r w:rsidR="00376F79" w:rsidRPr="00560671">
        <w:rPr>
          <w:rFonts w:ascii="Segoe UI" w:eastAsia="Times New Roman" w:hAnsi="Segoe UI" w:cs="Segoe UI"/>
          <w:sz w:val="24"/>
          <w:szCs w:val="24"/>
          <w:lang w:eastAsia="hu-HU"/>
        </w:rPr>
        <w:t>1483</w:t>
      </w:r>
      <w:r w:rsidR="007168E0" w:rsidRPr="00560671">
        <w:rPr>
          <w:rFonts w:ascii="Segoe UI" w:eastAsia="Times New Roman" w:hAnsi="Segoe UI" w:cs="Segoe UI"/>
          <w:sz w:val="24"/>
          <w:szCs w:val="24"/>
          <w:lang w:eastAsia="hu-HU"/>
        </w:rPr>
        <w:t>/</w:t>
      </w:r>
      <w:r w:rsidR="00376F79" w:rsidRPr="00560671">
        <w:rPr>
          <w:rFonts w:ascii="Segoe UI" w:eastAsia="Times New Roman" w:hAnsi="Segoe UI" w:cs="Segoe UI"/>
          <w:sz w:val="24"/>
          <w:szCs w:val="24"/>
          <w:lang w:eastAsia="hu-HU"/>
        </w:rPr>
        <w:t>25</w:t>
      </w:r>
      <w:r w:rsidR="00963BA1" w:rsidRPr="00560671">
        <w:rPr>
          <w:rFonts w:ascii="Segoe UI" w:eastAsia="Times New Roman" w:hAnsi="Segoe UI" w:cs="Segoe UI"/>
          <w:sz w:val="24"/>
          <w:szCs w:val="24"/>
          <w:lang w:eastAsia="hu-HU"/>
        </w:rPr>
        <w:t>/202</w:t>
      </w:r>
      <w:r w:rsidR="00376F79" w:rsidRPr="0056067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7168E0" w:rsidRPr="00560671">
        <w:rPr>
          <w:rFonts w:ascii="Segoe UI" w:eastAsia="Times New Roman" w:hAnsi="Segoe UI" w:cs="Segoe UI"/>
          <w:sz w:val="24"/>
          <w:szCs w:val="24"/>
          <w:lang w:eastAsia="hu-HU"/>
        </w:rPr>
        <w:t>.R.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azonosító feltüntetésével </w:t>
      </w:r>
      <w:r w:rsidR="000D40DE"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az </w:t>
      </w:r>
      <w:hyperlink r:id="rId8" w:history="1">
        <w:r w:rsidR="00376F79" w:rsidRPr="00560671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allashirdetes25@oif.gov.hu</w:t>
        </w:r>
      </w:hyperlink>
      <w:r w:rsidR="000D40DE" w:rsidRPr="00560671">
        <w:rPr>
          <w:rFonts w:ascii="Segoe UI" w:hAnsi="Segoe UI" w:cs="Segoe UI"/>
          <w:sz w:val="24"/>
          <w:szCs w:val="24"/>
        </w:rPr>
        <w:t xml:space="preserve"> </w:t>
      </w: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e-mail címre kérjük eljuttatni, az elektronikus levél mellékleteként kizárólag MS </w:t>
      </w:r>
      <w:proofErr w:type="gramStart"/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Office .doc</w:t>
      </w:r>
      <w:proofErr w:type="gramEnd"/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.docx szöveges dokumentumok, illetve .jpg vagy .pdf kiterjesztésű fájlok csatolhatók.</w:t>
      </w:r>
    </w:p>
    <w:p w:rsidR="009D194B" w:rsidRPr="00560671" w:rsidRDefault="009D194B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560671" w:rsidRDefault="002D7C3C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560671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560671" w:rsidRDefault="009D194B" w:rsidP="008F286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sectPr w:rsidR="009D194B" w:rsidRPr="00560671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C5" w:rsidRDefault="003911C5" w:rsidP="00CA7A24">
      <w:pPr>
        <w:spacing w:after="0" w:line="240" w:lineRule="auto"/>
      </w:pPr>
      <w:r>
        <w:separator/>
      </w:r>
    </w:p>
  </w:endnote>
  <w:endnote w:type="continuationSeparator" w:id="0">
    <w:p w:rsidR="003911C5" w:rsidRDefault="003911C5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C5" w:rsidRDefault="003911C5" w:rsidP="00CA7A24">
      <w:pPr>
        <w:spacing w:after="0" w:line="240" w:lineRule="auto"/>
      </w:pPr>
      <w:r>
        <w:separator/>
      </w:r>
    </w:p>
  </w:footnote>
  <w:footnote w:type="continuationSeparator" w:id="0">
    <w:p w:rsidR="003911C5" w:rsidRDefault="003911C5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D97FC6"/>
    <w:multiLevelType w:val="multilevel"/>
    <w:tmpl w:val="6308BF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82D85"/>
    <w:multiLevelType w:val="hybridMultilevel"/>
    <w:tmpl w:val="21AA01A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04163"/>
    <w:rsid w:val="00016285"/>
    <w:rsid w:val="00020DCA"/>
    <w:rsid w:val="00027F78"/>
    <w:rsid w:val="000418FD"/>
    <w:rsid w:val="000754A9"/>
    <w:rsid w:val="000A541B"/>
    <w:rsid w:val="000A57BE"/>
    <w:rsid w:val="000B0217"/>
    <w:rsid w:val="000C7D78"/>
    <w:rsid w:val="000D40DE"/>
    <w:rsid w:val="000E01B6"/>
    <w:rsid w:val="000E7742"/>
    <w:rsid w:val="000F2E4A"/>
    <w:rsid w:val="001179CE"/>
    <w:rsid w:val="001258F3"/>
    <w:rsid w:val="00165FA3"/>
    <w:rsid w:val="001675FE"/>
    <w:rsid w:val="0019471E"/>
    <w:rsid w:val="001D1D94"/>
    <w:rsid w:val="001D5171"/>
    <w:rsid w:val="001E2CC8"/>
    <w:rsid w:val="00205F46"/>
    <w:rsid w:val="00217EC3"/>
    <w:rsid w:val="00231298"/>
    <w:rsid w:val="0025124A"/>
    <w:rsid w:val="0026466B"/>
    <w:rsid w:val="002743CE"/>
    <w:rsid w:val="002A3EF4"/>
    <w:rsid w:val="002A51CC"/>
    <w:rsid w:val="002A5531"/>
    <w:rsid w:val="002C0209"/>
    <w:rsid w:val="002D027D"/>
    <w:rsid w:val="002D65E5"/>
    <w:rsid w:val="002D7C3C"/>
    <w:rsid w:val="002F077D"/>
    <w:rsid w:val="00306965"/>
    <w:rsid w:val="00360450"/>
    <w:rsid w:val="003628E8"/>
    <w:rsid w:val="00376E9A"/>
    <w:rsid w:val="00376F79"/>
    <w:rsid w:val="003911C5"/>
    <w:rsid w:val="003A4E31"/>
    <w:rsid w:val="003B172C"/>
    <w:rsid w:val="003B5CE3"/>
    <w:rsid w:val="003B66A2"/>
    <w:rsid w:val="003F4C30"/>
    <w:rsid w:val="004049E6"/>
    <w:rsid w:val="00440B4B"/>
    <w:rsid w:val="00443CA9"/>
    <w:rsid w:val="00446047"/>
    <w:rsid w:val="00467B66"/>
    <w:rsid w:val="00474318"/>
    <w:rsid w:val="004846E0"/>
    <w:rsid w:val="004A492B"/>
    <w:rsid w:val="004D3AA5"/>
    <w:rsid w:val="004E3B27"/>
    <w:rsid w:val="004F3D9B"/>
    <w:rsid w:val="00523964"/>
    <w:rsid w:val="00530F3D"/>
    <w:rsid w:val="00553C98"/>
    <w:rsid w:val="00560671"/>
    <w:rsid w:val="00585DE0"/>
    <w:rsid w:val="005A6336"/>
    <w:rsid w:val="005B2D46"/>
    <w:rsid w:val="005B5ABC"/>
    <w:rsid w:val="005D3831"/>
    <w:rsid w:val="005E33A9"/>
    <w:rsid w:val="005E3ACA"/>
    <w:rsid w:val="005E670B"/>
    <w:rsid w:val="006169C5"/>
    <w:rsid w:val="00626F64"/>
    <w:rsid w:val="00630433"/>
    <w:rsid w:val="0063121C"/>
    <w:rsid w:val="00653076"/>
    <w:rsid w:val="00666CCA"/>
    <w:rsid w:val="00675489"/>
    <w:rsid w:val="006761C5"/>
    <w:rsid w:val="006E2F6A"/>
    <w:rsid w:val="006E442C"/>
    <w:rsid w:val="006E7FB3"/>
    <w:rsid w:val="006F2710"/>
    <w:rsid w:val="007000FA"/>
    <w:rsid w:val="00710827"/>
    <w:rsid w:val="00711118"/>
    <w:rsid w:val="007168E0"/>
    <w:rsid w:val="007266E5"/>
    <w:rsid w:val="00734B11"/>
    <w:rsid w:val="007446E4"/>
    <w:rsid w:val="0076418D"/>
    <w:rsid w:val="00770907"/>
    <w:rsid w:val="00777727"/>
    <w:rsid w:val="00783E5F"/>
    <w:rsid w:val="007A3B9F"/>
    <w:rsid w:val="007A3D36"/>
    <w:rsid w:val="007D3B96"/>
    <w:rsid w:val="007D5B3C"/>
    <w:rsid w:val="007E65FC"/>
    <w:rsid w:val="007F2BE2"/>
    <w:rsid w:val="00804362"/>
    <w:rsid w:val="00813876"/>
    <w:rsid w:val="008719D9"/>
    <w:rsid w:val="00873D16"/>
    <w:rsid w:val="008A5B11"/>
    <w:rsid w:val="008C2924"/>
    <w:rsid w:val="008D294B"/>
    <w:rsid w:val="008E7E1F"/>
    <w:rsid w:val="008F286C"/>
    <w:rsid w:val="00955820"/>
    <w:rsid w:val="00963BA1"/>
    <w:rsid w:val="00967091"/>
    <w:rsid w:val="00987623"/>
    <w:rsid w:val="0099159B"/>
    <w:rsid w:val="009961F4"/>
    <w:rsid w:val="009D194B"/>
    <w:rsid w:val="009E3900"/>
    <w:rsid w:val="009F2F65"/>
    <w:rsid w:val="00A00381"/>
    <w:rsid w:val="00A03457"/>
    <w:rsid w:val="00A0456F"/>
    <w:rsid w:val="00A45C4F"/>
    <w:rsid w:val="00A46C66"/>
    <w:rsid w:val="00AB1747"/>
    <w:rsid w:val="00AB6B62"/>
    <w:rsid w:val="00AC1BA3"/>
    <w:rsid w:val="00AF5BFC"/>
    <w:rsid w:val="00B006EB"/>
    <w:rsid w:val="00B0470E"/>
    <w:rsid w:val="00B11147"/>
    <w:rsid w:val="00B53115"/>
    <w:rsid w:val="00B73BF2"/>
    <w:rsid w:val="00B75894"/>
    <w:rsid w:val="00BD34EB"/>
    <w:rsid w:val="00BF46FA"/>
    <w:rsid w:val="00C07A85"/>
    <w:rsid w:val="00C1346E"/>
    <w:rsid w:val="00C26D8D"/>
    <w:rsid w:val="00C27391"/>
    <w:rsid w:val="00C46B64"/>
    <w:rsid w:val="00C5107A"/>
    <w:rsid w:val="00C634C4"/>
    <w:rsid w:val="00C70254"/>
    <w:rsid w:val="00C745A5"/>
    <w:rsid w:val="00C839D4"/>
    <w:rsid w:val="00CA524C"/>
    <w:rsid w:val="00CA77B6"/>
    <w:rsid w:val="00CA7A24"/>
    <w:rsid w:val="00CB0A32"/>
    <w:rsid w:val="00CC0C6A"/>
    <w:rsid w:val="00CC4B58"/>
    <w:rsid w:val="00CF4745"/>
    <w:rsid w:val="00CF74F5"/>
    <w:rsid w:val="00D0764F"/>
    <w:rsid w:val="00D601EB"/>
    <w:rsid w:val="00D844F7"/>
    <w:rsid w:val="00D907B9"/>
    <w:rsid w:val="00D9280B"/>
    <w:rsid w:val="00D97D39"/>
    <w:rsid w:val="00DA1E25"/>
    <w:rsid w:val="00DB567E"/>
    <w:rsid w:val="00DD3686"/>
    <w:rsid w:val="00DF7260"/>
    <w:rsid w:val="00E07F6C"/>
    <w:rsid w:val="00E10569"/>
    <w:rsid w:val="00E13559"/>
    <w:rsid w:val="00E15525"/>
    <w:rsid w:val="00E24998"/>
    <w:rsid w:val="00E531ED"/>
    <w:rsid w:val="00E62179"/>
    <w:rsid w:val="00E82ABE"/>
    <w:rsid w:val="00EA4714"/>
    <w:rsid w:val="00EB291D"/>
    <w:rsid w:val="00ED1851"/>
    <w:rsid w:val="00EE6200"/>
    <w:rsid w:val="00F07334"/>
    <w:rsid w:val="00F14E88"/>
    <w:rsid w:val="00F16D6F"/>
    <w:rsid w:val="00F2453B"/>
    <w:rsid w:val="00F3136D"/>
    <w:rsid w:val="00F31EAA"/>
    <w:rsid w:val="00F350F0"/>
    <w:rsid w:val="00F43356"/>
    <w:rsid w:val="00F4669E"/>
    <w:rsid w:val="00F66E90"/>
    <w:rsid w:val="00F72863"/>
    <w:rsid w:val="00F80617"/>
    <w:rsid w:val="00FD08AA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666CCA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66CCA"/>
    <w:rPr>
      <w:rFonts w:ascii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0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8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8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8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hirdetes25@oif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AE09-6358-41A4-807C-A3457833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3</cp:revision>
  <cp:lastPrinted>2023-04-18T14:06:00Z</cp:lastPrinted>
  <dcterms:created xsi:type="dcterms:W3CDTF">2025-06-30T14:21:00Z</dcterms:created>
  <dcterms:modified xsi:type="dcterms:W3CDTF">2025-06-30T14:33:00Z</dcterms:modified>
</cp:coreProperties>
</file>